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626"/>
        <w:jc w:val="center"/>
        <w:rPr>
          <w:rFonts w:hint="eastAsia" w:eastAsia="方正仿宋简体"/>
          <w:kern w:val="0"/>
          <w:sz w:val="32"/>
          <w:szCs w:val="32"/>
        </w:rPr>
      </w:pPr>
    </w:p>
    <w:p>
      <w:pPr>
        <w:widowControl/>
        <w:spacing w:line="520" w:lineRule="exact"/>
        <w:ind w:left="626"/>
        <w:jc w:val="center"/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  <w:t>双柏县住房和城乡建设局</w:t>
      </w: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  <w:t>2024年预算重点领域财政项目文本公开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项目名称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立项依据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项目实施单位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项目基本概况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  <w:t>项目实施内容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  <w:t xml:space="preserve">        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资金安排情况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项目实施计划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项目实施成效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ind w:firstLine="1054" w:firstLineChars="500"/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71EE92"/>
    <w:multiLevelType w:val="singleLevel"/>
    <w:tmpl w:val="DD71EE9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yMmVmYmY3NzFhMDg4ZDNkYWY1YWI3NjZjNTZkZjUifQ=="/>
  </w:docVars>
  <w:rsids>
    <w:rsidRoot w:val="00FF7A44"/>
    <w:rsid w:val="00077C7F"/>
    <w:rsid w:val="000F04FB"/>
    <w:rsid w:val="001D0237"/>
    <w:rsid w:val="009D052C"/>
    <w:rsid w:val="00D151FB"/>
    <w:rsid w:val="00FF7A44"/>
    <w:rsid w:val="053C4004"/>
    <w:rsid w:val="2A137A4C"/>
    <w:rsid w:val="51AF5F38"/>
    <w:rsid w:val="5A4E2FB7"/>
    <w:rsid w:val="5CA13FA2"/>
    <w:rsid w:val="5EE378BD"/>
    <w:rsid w:val="65E86E77"/>
    <w:rsid w:val="6BC568D4"/>
    <w:rsid w:val="6CFE54B5"/>
    <w:rsid w:val="726A3A55"/>
    <w:rsid w:val="75F7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100</Characters>
  <Lines>1</Lines>
  <Paragraphs>1</Paragraphs>
  <TotalTime>0</TotalTime>
  <ScaleCrop>false</ScaleCrop>
  <LinksUpToDate>false</LinksUpToDate>
  <CharactersWithSpaces>116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2021-03-26T06:44:00Z</dcterms:created>
  <dc:creator>Sky123.Org</dc:creator>
  <cp:lastModifiedBy>双柏县城区环境卫生管理站</cp:lastModifiedBy>
  <dcterms:modified xsi:type="dcterms:W3CDTF">2024-02-22T08:21:15Z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26C0A7F6DA394BFA99B3B676BF50536A</vt:lpwstr>
  </property>
</Properties>
</file>