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2B" w:rsidRDefault="00D1172B">
      <w:pPr>
        <w:widowControl/>
        <w:spacing w:line="520" w:lineRule="exact"/>
        <w:ind w:left="626"/>
        <w:jc w:val="center"/>
        <w:rPr>
          <w:rFonts w:eastAsia="方正仿宋简体"/>
          <w:kern w:val="0"/>
          <w:sz w:val="32"/>
          <w:szCs w:val="32"/>
        </w:rPr>
      </w:pPr>
    </w:p>
    <w:p w:rsidR="00D1172B" w:rsidRDefault="00011E20">
      <w:pPr>
        <w:widowControl/>
        <w:spacing w:line="520" w:lineRule="exact"/>
        <w:ind w:left="626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kern w:val="0"/>
          <w:sz w:val="36"/>
          <w:szCs w:val="36"/>
        </w:rPr>
        <w:t>双柏县爱尼山中心学校</w:t>
      </w:r>
      <w:r>
        <w:rPr>
          <w:rFonts w:ascii="方正小标宋简体" w:eastAsia="方正小标宋简体" w:hint="eastAsia"/>
          <w:kern w:val="0"/>
          <w:sz w:val="36"/>
          <w:szCs w:val="36"/>
        </w:rPr>
        <w:t>2024</w:t>
      </w:r>
      <w:r>
        <w:rPr>
          <w:rFonts w:ascii="方正小标宋简体" w:eastAsia="方正小标宋简体" w:hint="eastAsia"/>
          <w:kern w:val="0"/>
          <w:sz w:val="36"/>
          <w:szCs w:val="36"/>
        </w:rPr>
        <w:t>年预算重点领域财政项目文本公开</w:t>
      </w:r>
    </w:p>
    <w:p w:rsidR="00D1172B" w:rsidRDefault="00D1172B">
      <w:pPr>
        <w:widowControl/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</w:p>
    <w:p w:rsidR="00D1172B" w:rsidRDefault="00011E20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项目名称</w:t>
      </w:r>
    </w:p>
    <w:p w:rsidR="00D1172B" w:rsidRDefault="00011E20">
      <w:pPr>
        <w:widowControl/>
        <w:spacing w:line="360" w:lineRule="auto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1172B" w:rsidRDefault="00011E20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立项依据</w:t>
      </w:r>
    </w:p>
    <w:p w:rsidR="00D1172B" w:rsidRDefault="00011E20">
      <w:pPr>
        <w:widowControl/>
        <w:spacing w:line="360" w:lineRule="auto"/>
        <w:ind w:leftChars="200" w:left="42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1172B" w:rsidRDefault="00011E20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项目实施单位</w:t>
      </w:r>
    </w:p>
    <w:p w:rsidR="00D1172B" w:rsidRDefault="00011E20">
      <w:pPr>
        <w:widowControl/>
        <w:spacing w:line="360" w:lineRule="auto"/>
        <w:ind w:leftChars="200" w:left="42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1172B" w:rsidRDefault="00011E20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项目基本概况</w:t>
      </w:r>
    </w:p>
    <w:p w:rsidR="00D1172B" w:rsidRDefault="00011E20">
      <w:pPr>
        <w:widowControl/>
        <w:spacing w:line="360" w:lineRule="auto"/>
        <w:ind w:leftChars="200" w:left="42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1172B" w:rsidRDefault="00011E20">
      <w:pPr>
        <w:pStyle w:val="a3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项目实施内容</w:t>
      </w:r>
    </w:p>
    <w:p w:rsidR="00D1172B" w:rsidRDefault="00011E20">
      <w:pPr>
        <w:pStyle w:val="a3"/>
        <w:widowControl/>
        <w:spacing w:line="360" w:lineRule="auto"/>
        <w:ind w:leftChars="200" w:left="420" w:firstLineChars="0" w:firstLine="0"/>
        <w:jc w:val="left"/>
        <w:rPr>
          <w:rFonts w:ascii="方正楷体简体" w:eastAsia="方正楷体简体" w:hAnsi="方正楷体简体" w:cs="方正楷体简体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方正楷体简体" w:cs="方正楷体简体" w:hint="eastAsia"/>
          <w:kern w:val="0"/>
          <w:sz w:val="32"/>
          <w:szCs w:val="32"/>
        </w:rPr>
        <w:t>无</w:t>
      </w:r>
    </w:p>
    <w:p w:rsidR="00D1172B" w:rsidRDefault="00011E20">
      <w:pPr>
        <w:pStyle w:val="a3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资金安排情况</w:t>
      </w:r>
    </w:p>
    <w:p w:rsidR="00D1172B" w:rsidRDefault="00011E20">
      <w:pPr>
        <w:pStyle w:val="a3"/>
        <w:widowControl/>
        <w:spacing w:line="360" w:lineRule="auto"/>
        <w:ind w:leftChars="200" w:left="420" w:firstLineChars="0" w:firstLine="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无</w:t>
      </w:r>
    </w:p>
    <w:p w:rsidR="00D1172B" w:rsidRDefault="00011E20">
      <w:pPr>
        <w:pStyle w:val="a3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项目实施计划</w:t>
      </w:r>
    </w:p>
    <w:p w:rsidR="00D1172B" w:rsidRDefault="00011E20">
      <w:pPr>
        <w:pStyle w:val="a3"/>
        <w:widowControl/>
        <w:spacing w:line="360" w:lineRule="auto"/>
        <w:ind w:leftChars="200" w:left="420" w:firstLineChars="0" w:firstLine="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无</w:t>
      </w:r>
    </w:p>
    <w:p w:rsidR="00D1172B" w:rsidRDefault="00011E20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项目实施成效</w:t>
      </w:r>
    </w:p>
    <w:p w:rsidR="00D1172B" w:rsidRDefault="00011E20">
      <w:pPr>
        <w:widowControl/>
        <w:spacing w:line="360" w:lineRule="auto"/>
        <w:ind w:leftChars="200" w:left="420"/>
        <w:jc w:val="left"/>
        <w:rPr>
          <w:rFonts w:ascii="方正楷体简体" w:eastAsia="方正楷体简体" w:hAnsi="黑体" w:cs="黑体"/>
          <w:kern w:val="0"/>
          <w:sz w:val="32"/>
          <w:szCs w:val="32"/>
        </w:rPr>
      </w:pP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 xml:space="preserve">        </w:t>
      </w:r>
      <w:r>
        <w:rPr>
          <w:rFonts w:ascii="方正楷体简体" w:eastAsia="方正楷体简体" w:hAnsi="黑体" w:cs="黑体" w:hint="eastAsia"/>
          <w:kern w:val="0"/>
          <w:sz w:val="32"/>
          <w:szCs w:val="32"/>
        </w:rPr>
        <w:t>无</w:t>
      </w:r>
    </w:p>
    <w:p w:rsidR="00D1172B" w:rsidRDefault="00011E20">
      <w:pPr>
        <w:ind w:firstLineChars="500" w:firstLine="1054"/>
        <w:rPr>
          <w:b/>
          <w:bCs/>
        </w:rPr>
      </w:pPr>
      <w:r>
        <w:rPr>
          <w:rFonts w:hint="eastAsia"/>
          <w:b/>
          <w:bCs/>
        </w:rPr>
        <w:t xml:space="preserve">              </w:t>
      </w:r>
    </w:p>
    <w:sectPr w:rsidR="00D11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71EE92"/>
    <w:multiLevelType w:val="singleLevel"/>
    <w:tmpl w:val="DD71EE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11E20"/>
    <w:rsid w:val="00077C7F"/>
    <w:rsid w:val="000F04FB"/>
    <w:rsid w:val="001D0237"/>
    <w:rsid w:val="009D052C"/>
    <w:rsid w:val="00D1172B"/>
    <w:rsid w:val="00D151FB"/>
    <w:rsid w:val="00FF7A44"/>
    <w:rsid w:val="053C4004"/>
    <w:rsid w:val="2A137A4C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1DC5"/>
  <w15:docId w15:val="{49EA2525-9159-4183-9BEB-68C2B385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5</cp:revision>
  <dcterms:created xsi:type="dcterms:W3CDTF">2021-03-26T06:44:00Z</dcterms:created>
  <dcterms:modified xsi:type="dcterms:W3CDTF">2024-02-29T00:28:00Z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