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  <w:t>双柏县红十字会2024年预算重点领域</w:t>
      </w:r>
    </w:p>
    <w:p>
      <w:pPr>
        <w:widowControl/>
        <w:spacing w:line="520" w:lineRule="exact"/>
        <w:ind w:left="626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  <w:t>财政项目文本公开</w:t>
      </w:r>
    </w:p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b/>
          <w:bCs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mY3OGFiM2I4ODczNTE1YzlmNTMzMzU1MDk2ZW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D876C2C"/>
    <w:rsid w:val="196547FC"/>
    <w:rsid w:val="1C3C2175"/>
    <w:rsid w:val="2A137A4C"/>
    <w:rsid w:val="4C162D77"/>
    <w:rsid w:val="562F750F"/>
    <w:rsid w:val="5A4E2FB7"/>
    <w:rsid w:val="5CA13FA2"/>
    <w:rsid w:val="5EE378BD"/>
    <w:rsid w:val="6BC568D4"/>
    <w:rsid w:val="6C1F2233"/>
    <w:rsid w:val="6CFE54B5"/>
    <w:rsid w:val="70C31BFD"/>
    <w:rsid w:val="759B7365"/>
    <w:rsid w:val="786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玩世不恭</cp:lastModifiedBy>
  <dcterms:modified xsi:type="dcterms:W3CDTF">2024-02-27T15:12:13Z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BFDA204CD09D4EF0BCA26E912CDDDA83_13</vt:lpwstr>
  </property>
</Properties>
</file>