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20" w:lineRule="exact"/>
        <w:ind w:left="626"/>
        <w:jc w:val="center"/>
        <w:rPr>
          <w:rFonts w:hint="eastAsia" w:eastAsia="方正仿宋简体"/>
          <w:kern w:val="0"/>
          <w:sz w:val="32"/>
          <w:szCs w:val="32"/>
        </w:rPr>
      </w:pPr>
    </w:p>
    <w:p>
      <w:pPr>
        <w:widowControl/>
        <w:spacing w:line="520" w:lineRule="exact"/>
        <w:ind w:left="626"/>
        <w:jc w:val="center"/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highlight w:val="none"/>
          <w:lang w:val="en-US" w:eastAsia="zh-CN"/>
        </w:rPr>
        <w:t>双柏县融媒体中心</w:t>
      </w:r>
      <w:r>
        <w:rPr>
          <w:rFonts w:hint="eastAsia" w:ascii="方正小标宋简体" w:hAnsi="方正小标宋简体" w:eastAsia="方正小标宋简体" w:cs="方正小标宋简体"/>
          <w:kern w:val="0"/>
          <w:sz w:val="36"/>
          <w:szCs w:val="36"/>
          <w:lang w:val="en-US" w:eastAsia="zh-CN"/>
        </w:rPr>
        <w:t>2024年预算重点领域财政项目文本公开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项目名称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  无</w:t>
      </w:r>
      <w:bookmarkStart w:id="0" w:name="_GoBack"/>
      <w:bookmarkEnd w:id="0"/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立项依据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项目实施单位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</w:rPr>
        <w:t>项目基本概况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>项目实施内容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</w:pPr>
      <w:r>
        <w:rPr>
          <w:rFonts w:hint="eastAsia" w:ascii="方正楷体简体" w:hAnsi="方正楷体简体" w:eastAsia="方正楷体简体" w:cs="方正楷体简体"/>
          <w:b w:val="0"/>
          <w:bCs w:val="0"/>
          <w:kern w:val="0"/>
          <w:sz w:val="32"/>
          <w:szCs w:val="32"/>
          <w:lang w:val="en-US" w:eastAsia="zh-CN" w:bidi="ar-SA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资金安排情况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项目实施计划</w:t>
      </w:r>
    </w:p>
    <w:p>
      <w:pPr>
        <w:pStyle w:val="4"/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keepNext w:val="0"/>
        <w:keepLines w:val="0"/>
        <w:pageBreakBefore w:val="0"/>
        <w:widowControl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0" w:leftChars="0" w:firstLine="640" w:firstLineChars="200"/>
        <w:jc w:val="left"/>
        <w:textAlignment w:val="auto"/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</w:rPr>
        <w:t>项目实施成效</w:t>
      </w:r>
    </w:p>
    <w:p>
      <w:pPr>
        <w:keepNext w:val="0"/>
        <w:keepLines w:val="0"/>
        <w:pageBreakBefore w:val="0"/>
        <w:widowControl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Chars="200"/>
        <w:jc w:val="left"/>
        <w:textAlignment w:val="auto"/>
        <w:rPr>
          <w:rFonts w:hint="default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</w:pPr>
      <w:r>
        <w:rPr>
          <w:rFonts w:hint="eastAsia" w:ascii="方正楷体简体" w:hAnsi="黑体" w:eastAsia="方正楷体简体" w:cs="黑体"/>
          <w:b w:val="0"/>
          <w:bCs w:val="0"/>
          <w:kern w:val="0"/>
          <w:sz w:val="32"/>
          <w:szCs w:val="32"/>
          <w:lang w:val="en-US" w:eastAsia="zh-CN"/>
        </w:rPr>
        <w:t xml:space="preserve">        无</w:t>
      </w:r>
    </w:p>
    <w:p>
      <w:pPr>
        <w:ind w:firstLine="1054" w:firstLineChars="500"/>
        <w:rPr>
          <w:rFonts w:hint="default" w:eastAsia="宋体"/>
          <w:b/>
          <w:bCs/>
          <w:lang w:val="en-US" w:eastAsia="zh-CN"/>
        </w:rPr>
      </w:pPr>
      <w:r>
        <w:rPr>
          <w:rFonts w:hint="eastAsia"/>
          <w:b/>
          <w:bCs/>
          <w:lang w:val="en-US" w:eastAsia="zh-CN"/>
        </w:rPr>
        <w:t xml:space="preserve">            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F"/>
    <w:family w:val="auto"/>
    <w:pitch w:val="default"/>
    <w:sig w:usb0="E0002EFF" w:usb1="C0007843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楷体简体">
    <w:panose1 w:val="02010601030101010101"/>
    <w:charset w:val="86"/>
    <w:family w:val="script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DD71EE92"/>
    <w:multiLevelType w:val="singleLevel"/>
    <w:tmpl w:val="DD71EE92"/>
    <w:lvl w:ilvl="0" w:tentative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YyMmVmYmY3NzFhMDg4ZDNkYWY1YWI3NjZjNTZkZjUifQ=="/>
  </w:docVars>
  <w:rsids>
    <w:rsidRoot w:val="00FF7A44"/>
    <w:rsid w:val="00077C7F"/>
    <w:rsid w:val="000F04FB"/>
    <w:rsid w:val="001D0237"/>
    <w:rsid w:val="009D052C"/>
    <w:rsid w:val="00D151FB"/>
    <w:rsid w:val="00FF7A44"/>
    <w:rsid w:val="053C4004"/>
    <w:rsid w:val="2A137A4C"/>
    <w:rsid w:val="2A1B050D"/>
    <w:rsid w:val="51AF5F38"/>
    <w:rsid w:val="5A4E2FB7"/>
    <w:rsid w:val="5CA13FA2"/>
    <w:rsid w:val="5EE378BD"/>
    <w:rsid w:val="6BC568D4"/>
    <w:rsid w:val="6CFE54B5"/>
    <w:rsid w:val="726A3A55"/>
    <w:rsid w:val="75F753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Sky123.Org</Company>
  <Pages>1</Pages>
  <Words>17</Words>
  <Characters>100</Characters>
  <Lines>1</Lines>
  <Paragraphs>1</Paragraphs>
  <TotalTime>1</TotalTime>
  <ScaleCrop>false</ScaleCrop>
  <LinksUpToDate>false</LinksUpToDate>
  <CharactersWithSpaces>116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2021-03-26T06:44:00Z</dcterms:created>
  <dc:creator>Sky123.Org</dc:creator>
  <cp:lastModifiedBy>小鱼儿</cp:lastModifiedBy>
  <dcterms:modified xsi:type="dcterms:W3CDTF">2024-03-08T08:01:30Z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26C0A7F6DA394BFA99B3B676BF50536A</vt:lpwstr>
  </property>
  <property fmtid="{D5CDD505-2E9C-101B-9397-08002B2CF9AE}" pid="4" name="KSOSaveFontToCloudKey">
    <vt:lpwstr>941295600_btnclosed</vt:lpwstr>
  </property>
</Properties>
</file>