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26"/>
        <w:jc w:val="center"/>
        <w:rPr>
          <w:rFonts w:hint="eastAsia" w:eastAsia="方正仿宋简体"/>
          <w:kern w:val="0"/>
          <w:sz w:val="32"/>
          <w:szCs w:val="32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双柏县发展和改革局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年预算重点领域财政项目</w:t>
      </w:r>
    </w:p>
    <w:p>
      <w:pPr>
        <w:widowControl/>
        <w:spacing w:line="520" w:lineRule="exact"/>
        <w:ind w:left="626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文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本公开</w:t>
      </w:r>
    </w:p>
    <w:p>
      <w:pPr>
        <w:widowControl/>
        <w:spacing w:line="520" w:lineRule="exact"/>
        <w:ind w:firstLine="643" w:firstLineChars="200"/>
        <w:jc w:val="left"/>
        <w:rPr>
          <w:rFonts w:ascii="方正楷体简体" w:hAnsi="方正楷体简体" w:eastAsia="方正楷体简体" w:cs="方正楷体简体"/>
          <w:b/>
          <w:bCs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</w:rPr>
        <w:t>（一）项目名称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 双柏县重点建设项目前期工作经费</w:t>
      </w:r>
    </w:p>
    <w:p>
      <w:pPr>
        <w:widowControl/>
        <w:spacing w:line="520" w:lineRule="exact"/>
        <w:ind w:firstLine="643" w:firstLineChars="200"/>
        <w:jc w:val="left"/>
        <w:rPr>
          <w:rFonts w:ascii="方正楷体简体" w:hAnsi="方正楷体简体" w:eastAsia="方正楷体简体" w:cs="方正楷体简体"/>
          <w:b/>
          <w:bCs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</w:rPr>
        <w:t>（二）立项依据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根据《双柏县人民政府关于印发〈双柏县重点建设项目管理暂行办法〉的通知》和《中共双柏县委办公室双柏县人民政府办公室关于印发〈双柏县项目工作“一机制、三办法”〉的通知》文件精神，为着力推进全县项目工作，加快项目的包装、入库、推进，按既定的时间节点完成项目推进任务，进一步压实项目责任，强化领导干部在抓项目推动中的关键作用，促进全县经济社会平稳较快发展，自2016年起，每年安排不低于1000万元项目前期工作经费，并逐年递增。</w:t>
      </w:r>
    </w:p>
    <w:p>
      <w:pPr>
        <w:widowControl/>
        <w:spacing w:line="520" w:lineRule="exact"/>
        <w:ind w:firstLine="643" w:firstLineChars="200"/>
        <w:jc w:val="left"/>
        <w:rPr>
          <w:rFonts w:ascii="方正楷体简体" w:hAnsi="方正楷体简体" w:eastAsia="方正楷体简体" w:cs="方正楷体简体"/>
          <w:b/>
          <w:bCs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</w:rPr>
        <w:t>（三）项目实施单位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eastAsia="zh-CN"/>
        </w:rPr>
        <w:t>各乡镇、县级各部门。</w:t>
      </w:r>
    </w:p>
    <w:p>
      <w:pPr>
        <w:widowControl/>
        <w:spacing w:line="520" w:lineRule="exact"/>
        <w:ind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</w:rPr>
        <w:t>（四）项目基本概况</w:t>
      </w:r>
    </w:p>
    <w:p>
      <w:pPr>
        <w:pStyle w:val="4"/>
        <w:widowControl/>
        <w:numPr>
          <w:ilvl w:val="0"/>
          <w:numId w:val="0"/>
        </w:numPr>
        <w:ind w:left="0" w:leftChars="0" w:firstLine="640" w:firstLineChars="200"/>
        <w:jc w:val="left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进一步强化我县项目前期工作，加强项目储备，提高资金使用效益，完成重点建设项目目标考核，促进全县经济社会平稳较快发展。</w:t>
      </w:r>
    </w:p>
    <w:p>
      <w:pPr>
        <w:pStyle w:val="4"/>
        <w:widowControl/>
        <w:numPr>
          <w:ilvl w:val="0"/>
          <w:numId w:val="0"/>
        </w:numPr>
        <w:ind w:left="0" w:leftChars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  <w:lang w:eastAsia="zh-CN"/>
        </w:rPr>
        <w:t>五</w:t>
      </w: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</w:rPr>
        <w:t>）</w:t>
      </w: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  <w:lang w:val="en-US" w:eastAsia="zh-CN" w:bidi="ar-SA"/>
        </w:rPr>
        <w:t>项目实施内容</w:t>
      </w:r>
    </w:p>
    <w:p>
      <w:pPr>
        <w:pStyle w:val="4"/>
        <w:widowControl/>
        <w:numPr>
          <w:ilvl w:val="0"/>
          <w:numId w:val="0"/>
        </w:numPr>
        <w:ind w:firstLine="640" w:firstLineChars="20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重点用于双柏县2022年度</w:t>
      </w:r>
      <w:r>
        <w:rPr>
          <w:rFonts w:hint="eastAsia" w:eastAsia="仿宋_GB2312"/>
          <w:sz w:val="32"/>
          <w:szCs w:val="32"/>
          <w:lang w:eastAsia="zh-CN"/>
        </w:rPr>
        <w:t>项目前期工作中，在项目技术、项目规划报告、项目探讨性结论、项目预可行性研究报告、项目建议书、项目可行性研究报告、项目初步设计、施工设计、实施方案、项目开工报告等形成过程中所产生的费用。</w:t>
      </w:r>
    </w:p>
    <w:p>
      <w:pPr>
        <w:pStyle w:val="4"/>
        <w:widowControl/>
        <w:numPr>
          <w:ilvl w:val="0"/>
          <w:numId w:val="0"/>
        </w:numPr>
        <w:ind w:firstLine="643" w:firstLineChars="200"/>
        <w:jc w:val="left"/>
        <w:rPr>
          <w:rFonts w:ascii="方正楷体简体" w:hAnsi="黑体" w:eastAsia="方正楷体简体" w:cs="黑体"/>
          <w:b/>
          <w:bCs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/>
          <w:bCs/>
          <w:kern w:val="0"/>
          <w:sz w:val="32"/>
          <w:szCs w:val="32"/>
          <w:lang w:eastAsia="zh-CN"/>
        </w:rPr>
        <w:t>（六）</w:t>
      </w:r>
      <w:r>
        <w:rPr>
          <w:rFonts w:hint="eastAsia" w:ascii="方正楷体简体" w:hAnsi="黑体" w:eastAsia="方正楷体简体" w:cs="黑体"/>
          <w:b/>
          <w:bCs/>
          <w:kern w:val="0"/>
          <w:sz w:val="32"/>
          <w:szCs w:val="32"/>
        </w:rPr>
        <w:t>资金安排情况</w:t>
      </w:r>
    </w:p>
    <w:p>
      <w:pPr>
        <w:pStyle w:val="4"/>
        <w:widowControl/>
        <w:numPr>
          <w:ilvl w:val="0"/>
          <w:numId w:val="0"/>
        </w:numPr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全县共安排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1000.00万元重点项目前期工作经费，根据项目情况，安排到项目相关责任单位。</w:t>
      </w:r>
      <w:bookmarkStart w:id="0" w:name="_GoBack"/>
      <w:bookmarkEnd w:id="0"/>
    </w:p>
    <w:p>
      <w:pPr>
        <w:pStyle w:val="4"/>
        <w:widowControl/>
        <w:numPr>
          <w:ilvl w:val="0"/>
          <w:numId w:val="0"/>
        </w:numPr>
        <w:ind w:firstLine="643" w:firstLineChars="200"/>
        <w:jc w:val="left"/>
        <w:rPr>
          <w:rFonts w:ascii="方正楷体简体" w:hAnsi="黑体" w:eastAsia="方正楷体简体" w:cs="黑体"/>
          <w:b/>
          <w:bCs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/>
          <w:bCs/>
          <w:kern w:val="0"/>
          <w:sz w:val="32"/>
          <w:szCs w:val="32"/>
          <w:lang w:eastAsia="zh-CN"/>
        </w:rPr>
        <w:t>（七）</w:t>
      </w:r>
      <w:r>
        <w:rPr>
          <w:rFonts w:hint="eastAsia" w:ascii="方正楷体简体" w:hAnsi="黑体" w:eastAsia="方正楷体简体" w:cs="黑体"/>
          <w:b/>
          <w:bCs/>
          <w:kern w:val="0"/>
          <w:sz w:val="32"/>
          <w:szCs w:val="32"/>
        </w:rPr>
        <w:t>项目实施计划</w:t>
      </w:r>
    </w:p>
    <w:p>
      <w:pPr>
        <w:widowControl/>
        <w:ind w:firstLine="640" w:firstLineChars="20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根据项目前期工作经费安排的原则，安排我县项目前期工作经费至乡镇、县级各相关职能部门，以促进我县重点项目前期各项工作的推进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。</w:t>
      </w:r>
    </w:p>
    <w:p>
      <w:pPr>
        <w:widowControl/>
        <w:ind w:firstLine="643" w:firstLineChars="200"/>
        <w:jc w:val="left"/>
        <w:rPr>
          <w:rFonts w:ascii="方正楷体简体" w:hAnsi="黑体" w:eastAsia="方正楷体简体" w:cs="黑体"/>
          <w:b/>
          <w:bCs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/>
          <w:bCs/>
          <w:kern w:val="0"/>
          <w:sz w:val="32"/>
          <w:szCs w:val="32"/>
        </w:rPr>
        <w:t>（八）项目实施成效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进一步强化我县项目前期工作，加强项目储备，提高资金使用效益，完成重点建设项目目标考核，促进全县经济社会平稳较快发展。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44"/>
    <w:rsid w:val="00077C7F"/>
    <w:rsid w:val="000F04FB"/>
    <w:rsid w:val="001D0237"/>
    <w:rsid w:val="009D052C"/>
    <w:rsid w:val="00D151FB"/>
    <w:rsid w:val="00FF7A44"/>
    <w:rsid w:val="053C4004"/>
    <w:rsid w:val="05ED23A5"/>
    <w:rsid w:val="068266BC"/>
    <w:rsid w:val="179E4223"/>
    <w:rsid w:val="195827A8"/>
    <w:rsid w:val="25CB2371"/>
    <w:rsid w:val="29EB4A50"/>
    <w:rsid w:val="2A137A4C"/>
    <w:rsid w:val="314D3A7B"/>
    <w:rsid w:val="3F500CCF"/>
    <w:rsid w:val="518915CD"/>
    <w:rsid w:val="540B23CA"/>
    <w:rsid w:val="581113D4"/>
    <w:rsid w:val="59B96A97"/>
    <w:rsid w:val="5BF633AB"/>
    <w:rsid w:val="5E9A29D7"/>
    <w:rsid w:val="6AFE7B43"/>
    <w:rsid w:val="6BC5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100</Characters>
  <Lines>1</Lines>
  <Paragraphs>1</Paragraphs>
  <TotalTime>25</TotalTime>
  <ScaleCrop>false</ScaleCrop>
  <LinksUpToDate>false</LinksUpToDate>
  <CharactersWithSpaces>116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2021-03-26T06:44:00Z</dcterms:created>
  <dc:creator>Sky123.Org</dc:creator>
  <cp:lastModifiedBy>Administrator</cp:lastModifiedBy>
  <dcterms:modified xsi:type="dcterms:W3CDTF">2022-03-10T03:13:31Z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26C0A7F6DA394BFA99B3B676BF50536A</vt:lpwstr>
  </property>
</Properties>
</file>